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2820" w14:textId="77777777" w:rsidR="00A153F5" w:rsidRDefault="00A153F5" w:rsidP="00A153F5">
      <w:pPr>
        <w:pStyle w:val="Style1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Employee Tuberculosis Screening</w:t>
      </w:r>
    </w:p>
    <w:p w14:paraId="0EB234A9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9AF37C" w14:textId="77777777" w:rsidR="00A153F5" w:rsidRDefault="00A153F5" w:rsidP="00A153F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Are you from or have you lived for two months or more in Africa, Asia, Central or South America, or Eastern Europe?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No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Yes   If yes, list countries: ________________________________________________</w:t>
      </w:r>
    </w:p>
    <w:p w14:paraId="047BCFD1" w14:textId="77777777" w:rsidR="00A153F5" w:rsidRDefault="00A153F5" w:rsidP="00A153F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z w:val="16"/>
          <w:szCs w:val="16"/>
        </w:rPr>
      </w:pPr>
    </w:p>
    <w:p w14:paraId="1CE02A64" w14:textId="77777777" w:rsidR="00A153F5" w:rsidRDefault="00A153F5" w:rsidP="00A153F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Have you been diagnosed with a chronic condition that may impair your immune system? </w:t>
      </w:r>
    </w:p>
    <w:p w14:paraId="5EC71146" w14:textId="77777777" w:rsidR="00A153F5" w:rsidRDefault="00A153F5" w:rsidP="00A153F5">
      <w:pPr>
        <w:pStyle w:val="Style1"/>
        <w:tabs>
          <w:tab w:val="left" w:pos="162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No </w:t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Yes   If yes, check all that apply:</w:t>
      </w:r>
    </w:p>
    <w:p w14:paraId="15EE8732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A153F5" w14:paraId="24E6DD7F" w14:textId="77777777" w:rsidTr="00A153F5">
        <w:trPr>
          <w:trHeight w:val="10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537B1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Chronic steroid use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679C8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Gastrectomy/intestinal bypass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AF0DB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Diabetes mellitus </w:t>
            </w:r>
          </w:p>
        </w:tc>
      </w:tr>
      <w:tr w:rsidR="00A153F5" w14:paraId="0C6B054E" w14:textId="77777777" w:rsidTr="00A153F5">
        <w:trPr>
          <w:trHeight w:val="10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261B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HIV infection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EB2E5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Crohn’s disease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1FA45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Dialysis/Renal failure </w:t>
            </w:r>
          </w:p>
        </w:tc>
      </w:tr>
      <w:tr w:rsidR="00A153F5" w14:paraId="36F7FD6A" w14:textId="77777777" w:rsidTr="00A153F5">
        <w:trPr>
          <w:trHeight w:val="10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74BD2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Cancer of the head or neck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5989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Rheumatoid arthritis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B909F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Chronic malabsorption syndromes </w:t>
            </w:r>
          </w:p>
        </w:tc>
      </w:tr>
      <w:tr w:rsidR="00A153F5" w14:paraId="69275D1A" w14:textId="77777777" w:rsidTr="00A153F5">
        <w:trPr>
          <w:trHeight w:val="107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9EFA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Silicosis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CC3FF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 of TNF-α antagonist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7EC0C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Low body weight</w:t>
            </w:r>
          </w:p>
        </w:tc>
      </w:tr>
      <w:tr w:rsidR="00A153F5" w14:paraId="3724CA3E" w14:textId="77777777" w:rsidTr="00A153F5">
        <w:trPr>
          <w:trHeight w:val="107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98FF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Leukemia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92D59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Lymphoma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DB0D0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Hodgkin’s Disease</w:t>
            </w:r>
          </w:p>
        </w:tc>
      </w:tr>
      <w:tr w:rsidR="00A153F5" w14:paraId="75CF09D1" w14:textId="77777777" w:rsidTr="00A153F5">
        <w:trPr>
          <w:trHeight w:val="117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8C96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04B9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_______________________________________________________</w:t>
            </w:r>
          </w:p>
        </w:tc>
      </w:tr>
    </w:tbl>
    <w:p w14:paraId="22B88440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B63F54" w14:textId="77777777" w:rsidR="00A153F5" w:rsidRDefault="00A153F5" w:rsidP="00A153F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Have you ever resided, worked or volunteered in any of the following facilities? </w:t>
      </w:r>
    </w:p>
    <w:p w14:paraId="39A83635" w14:textId="77777777" w:rsidR="00A153F5" w:rsidRDefault="00A153F5" w:rsidP="00A153F5">
      <w:pPr>
        <w:pStyle w:val="Style1"/>
        <w:tabs>
          <w:tab w:val="left" w:pos="162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No </w:t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Yes   If yes, check all that apply:</w:t>
      </w:r>
    </w:p>
    <w:p w14:paraId="05346E0B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86"/>
        <w:gridCol w:w="2786"/>
        <w:gridCol w:w="4073"/>
      </w:tblGrid>
      <w:tr w:rsidR="00A153F5" w14:paraId="1ADE49CC" w14:textId="77777777" w:rsidTr="00A153F5">
        <w:trPr>
          <w:trHeight w:val="104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E46DB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Prison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1580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Hospital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2B673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Nursing home </w:t>
            </w:r>
          </w:p>
        </w:tc>
      </w:tr>
      <w:tr w:rsidR="00A153F5" w14:paraId="2694D399" w14:textId="77777777" w:rsidTr="00A153F5">
        <w:trPr>
          <w:trHeight w:val="18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1DFDD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Homeless shelter </w:t>
            </w: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60970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long term treatment center _____________________________________ </w:t>
            </w:r>
          </w:p>
        </w:tc>
      </w:tr>
    </w:tbl>
    <w:p w14:paraId="36865A1E" w14:textId="77777777" w:rsidR="00A153F5" w:rsidRDefault="00A153F5" w:rsidP="00A153F5">
      <w:pPr>
        <w:pStyle w:val="Style1"/>
        <w:jc w:val="left"/>
        <w:rPr>
          <w:sz w:val="16"/>
          <w:szCs w:val="16"/>
        </w:rPr>
      </w:pPr>
    </w:p>
    <w:p w14:paraId="5B3BF9F4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Do you currently have any of the following symptoms? </w:t>
      </w:r>
    </w:p>
    <w:p w14:paraId="26F0E34E" w14:textId="77777777" w:rsidR="00A153F5" w:rsidRDefault="00A153F5" w:rsidP="00A153F5">
      <w:pPr>
        <w:pStyle w:val="Style1"/>
        <w:ind w:left="1440" w:firstLine="180"/>
        <w:jc w:val="left"/>
        <w:rPr>
          <w:b w:val="0"/>
          <w:sz w:val="20"/>
        </w:rPr>
      </w:pP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No </w:t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Yes   If yes, check all that apply:</w:t>
      </w:r>
    </w:p>
    <w:p w14:paraId="024CDCC4" w14:textId="77777777" w:rsidR="00A153F5" w:rsidRDefault="00A153F5" w:rsidP="00A153F5">
      <w:pPr>
        <w:pStyle w:val="Style1"/>
        <w:ind w:left="1440" w:firstLine="720"/>
        <w:jc w:val="left"/>
        <w:rPr>
          <w:b w:val="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</w:tblGrid>
      <w:tr w:rsidR="00A153F5" w14:paraId="11670F92" w14:textId="77777777" w:rsidTr="00A153F5">
        <w:trPr>
          <w:trHeight w:val="104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EBDF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Cough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&gt;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weeks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EAB58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Unexplained fever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03DF0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Chest pain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FA66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Chills </w:t>
            </w:r>
          </w:p>
        </w:tc>
      </w:tr>
      <w:tr w:rsidR="00A153F5" w14:paraId="5C5FE3B3" w14:textId="77777777" w:rsidTr="00A153F5">
        <w:trPr>
          <w:trHeight w:val="197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D18D3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Productive cough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E26C1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Night sweats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17442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Shortness of breath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5E006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Loss of appetite </w:t>
            </w:r>
          </w:p>
        </w:tc>
      </w:tr>
      <w:tr w:rsidR="00A153F5" w14:paraId="514ED10C" w14:textId="77777777" w:rsidTr="00A153F5">
        <w:trPr>
          <w:trHeight w:val="104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F3998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Coughing up blood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17348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Unexplained wt. loss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05CAE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Fatigue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8303" w14:textId="77777777" w:rsidR="00A153F5" w:rsidRDefault="00A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Weakness </w:t>
            </w:r>
          </w:p>
        </w:tc>
      </w:tr>
    </w:tbl>
    <w:p w14:paraId="57B693B9" w14:textId="77777777" w:rsidR="00A153F5" w:rsidRDefault="00A153F5" w:rsidP="00A153F5">
      <w:pPr>
        <w:pStyle w:val="Style1"/>
        <w:ind w:left="1440" w:firstLine="720"/>
        <w:jc w:val="left"/>
        <w:rPr>
          <w:sz w:val="16"/>
          <w:szCs w:val="16"/>
        </w:rPr>
      </w:pPr>
    </w:p>
    <w:p w14:paraId="124DFC4C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Have you ever had contact with a person known to have active tuberculosis? </w:t>
      </w:r>
    </w:p>
    <w:p w14:paraId="54D4AC27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left="126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No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Yes </w:t>
      </w:r>
    </w:p>
    <w:p w14:paraId="7DDD2503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Have you ever used injection drugs? </w:t>
      </w:r>
    </w:p>
    <w:p w14:paraId="27E1E3EB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No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Yes </w:t>
      </w:r>
    </w:p>
    <w:p w14:paraId="1FF183B7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Have you had a tuberculin skin test before? </w:t>
      </w:r>
    </w:p>
    <w:p w14:paraId="0F56D90D" w14:textId="77777777" w:rsidR="00A153F5" w:rsidRDefault="00A153F5" w:rsidP="00A153F5">
      <w:pPr>
        <w:pStyle w:val="Style1"/>
        <w:ind w:left="1440" w:firstLine="180"/>
        <w:jc w:val="left"/>
        <w:rPr>
          <w:b w:val="0"/>
          <w:sz w:val="20"/>
        </w:rPr>
      </w:pP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No </w:t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Yes   If yes, list where given ___________________ Date __________ (attach results)</w:t>
      </w:r>
    </w:p>
    <w:p w14:paraId="11D18BD6" w14:textId="77777777" w:rsidR="00A153F5" w:rsidRDefault="00A153F5" w:rsidP="00A153F5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Have you had a chest x-ray? </w:t>
      </w:r>
    </w:p>
    <w:p w14:paraId="2EEE487D" w14:textId="77777777" w:rsidR="00A153F5" w:rsidRDefault="00A153F5" w:rsidP="00A153F5">
      <w:pPr>
        <w:pStyle w:val="Style1"/>
        <w:ind w:left="1440" w:firstLine="180"/>
        <w:jc w:val="left"/>
        <w:rPr>
          <w:b w:val="0"/>
          <w:sz w:val="20"/>
        </w:rPr>
      </w:pP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No </w:t>
      </w:r>
      <w:r>
        <w:rPr>
          <w:rFonts w:hint="eastAsia"/>
          <w:b w:val="0"/>
          <w:sz w:val="20"/>
        </w:rPr>
        <w:t>􀀘</w:t>
      </w:r>
      <w:r>
        <w:rPr>
          <w:b w:val="0"/>
          <w:sz w:val="20"/>
        </w:rPr>
        <w:t xml:space="preserve"> Yes   If yes, list where given ___________________ Date __________ (attach results)</w:t>
      </w:r>
    </w:p>
    <w:p w14:paraId="065FC2A6" w14:textId="77777777" w:rsidR="00A153F5" w:rsidRDefault="00A153F5" w:rsidP="00A153F5">
      <w:pPr>
        <w:pStyle w:val="Style1"/>
        <w:ind w:left="1440" w:firstLine="720"/>
        <w:jc w:val="left"/>
        <w:rPr>
          <w:b w:val="0"/>
          <w:sz w:val="16"/>
          <w:szCs w:val="16"/>
        </w:rPr>
      </w:pPr>
    </w:p>
    <w:p w14:paraId="22BB089D" w14:textId="77777777" w:rsidR="00A153F5" w:rsidRDefault="00A153F5" w:rsidP="00A153F5">
      <w:pPr>
        <w:pStyle w:val="Style1"/>
        <w:jc w:val="left"/>
        <w:rPr>
          <w:b w:val="0"/>
          <w:sz w:val="20"/>
        </w:rPr>
      </w:pPr>
      <w:r>
        <w:rPr>
          <w:b w:val="0"/>
          <w:sz w:val="20"/>
        </w:rPr>
        <w:t>The information above is true and complete, and I am aware that deliberate misrepresentation may jeopardize my health. I understand that this information is confidential and will not be released without my knowledge and written permission.</w:t>
      </w:r>
    </w:p>
    <w:p w14:paraId="7C462C40" w14:textId="77777777" w:rsidR="00A153F5" w:rsidRDefault="00A153F5" w:rsidP="00A153F5">
      <w:pPr>
        <w:pStyle w:val="Style1"/>
        <w:jc w:val="left"/>
        <w:rPr>
          <w:b w:val="0"/>
          <w:sz w:val="20"/>
        </w:rPr>
      </w:pPr>
    </w:p>
    <w:p w14:paraId="2B1C7C73" w14:textId="77777777" w:rsidR="00A153F5" w:rsidRDefault="00A153F5" w:rsidP="00A153F5">
      <w:pPr>
        <w:pStyle w:val="Style1"/>
        <w:jc w:val="left"/>
        <w:rPr>
          <w:b w:val="0"/>
          <w:sz w:val="20"/>
        </w:rPr>
      </w:pPr>
    </w:p>
    <w:p w14:paraId="7EDF2283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513BFA85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 / Employee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14:paraId="05068EC5" w14:textId="77777777" w:rsidR="00A153F5" w:rsidRDefault="00A153F5" w:rsidP="00A153F5">
      <w:pPr>
        <w:pStyle w:val="Style1"/>
        <w:jc w:val="left"/>
        <w:rPr>
          <w:b w:val="0"/>
          <w:sz w:val="20"/>
        </w:rPr>
      </w:pPr>
    </w:p>
    <w:p w14:paraId="679FD5DC" w14:textId="77777777" w:rsidR="00A153F5" w:rsidRDefault="00A153F5" w:rsidP="00A153F5">
      <w:pPr>
        <w:pStyle w:val="Style1"/>
        <w:jc w:val="left"/>
        <w:rPr>
          <w:sz w:val="20"/>
        </w:rPr>
      </w:pPr>
      <w:r>
        <w:rPr>
          <w:sz w:val="20"/>
        </w:rPr>
        <w:t xml:space="preserve">- - - - - - - - - - - - - - - - - - - - - - - - - - - - - - - - - - - - - - - - - - - - - - - - - - - - - - - - - - - - - - - - - - - - - - - - - - - - - - - - </w:t>
      </w:r>
    </w:p>
    <w:p w14:paraId="79DC3EE5" w14:textId="77777777" w:rsidR="00A153F5" w:rsidRDefault="00A153F5" w:rsidP="00A153F5">
      <w:pPr>
        <w:pStyle w:val="Style1"/>
        <w:jc w:val="left"/>
        <w:rPr>
          <w:b w:val="0"/>
          <w:sz w:val="16"/>
          <w:szCs w:val="16"/>
        </w:rPr>
      </w:pPr>
    </w:p>
    <w:p w14:paraId="1165DF90" w14:textId="77777777" w:rsidR="00A153F5" w:rsidRDefault="00A153F5" w:rsidP="00A153F5">
      <w:pPr>
        <w:pStyle w:val="Style1"/>
        <w:jc w:val="left"/>
        <w:rPr>
          <w:b w:val="0"/>
          <w:sz w:val="20"/>
        </w:rPr>
      </w:pPr>
      <w:r>
        <w:rPr>
          <w:b w:val="0"/>
          <w:sz w:val="20"/>
        </w:rPr>
        <w:t>A “yes” answer to 1-6 above may require the employee be referred to a provider for further evaluation, unless the applicant/employee can provide documentation of negative skin test in the last 12 months or negative chest x-ray.  If referred, applicant/employee will be eligible to work only when cleared by physician.</w:t>
      </w:r>
    </w:p>
    <w:p w14:paraId="0C3E6145" w14:textId="77777777" w:rsidR="00A153F5" w:rsidRDefault="00A153F5" w:rsidP="00A153F5">
      <w:pPr>
        <w:pStyle w:val="Style1"/>
        <w:jc w:val="left"/>
        <w:rPr>
          <w:b w:val="0"/>
          <w:sz w:val="16"/>
          <w:szCs w:val="16"/>
        </w:rPr>
      </w:pPr>
    </w:p>
    <w:p w14:paraId="50265242" w14:textId="77777777" w:rsidR="00A153F5" w:rsidRDefault="00A153F5" w:rsidP="00A153F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Referred to MD?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No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Yes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If yes, cleared to work?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No </w:t>
      </w:r>
      <w:r>
        <w:rPr>
          <w:rFonts w:ascii="Times New Roman" w:eastAsia="Times New Roman" w:hAnsi="Times New Roman" w:cs="Times New Roman" w:hint="eastAsia"/>
          <w:sz w:val="20"/>
          <w:szCs w:val="20"/>
        </w:rPr>
        <w:t>􀀘</w:t>
      </w:r>
      <w:r>
        <w:rPr>
          <w:rFonts w:ascii="Times New Roman" w:hAnsi="Times New Roman" w:cs="Times New Roman"/>
          <w:sz w:val="20"/>
          <w:szCs w:val="20"/>
        </w:rPr>
        <w:t xml:space="preserve"> Yes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Date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sz w:val="20"/>
          <w:szCs w:val="20"/>
        </w:rPr>
        <w:t>(attach documentation)</w:t>
      </w:r>
    </w:p>
    <w:p w14:paraId="692E7EAC" w14:textId="77777777" w:rsidR="00A153F5" w:rsidRDefault="00A153F5" w:rsidP="00A153F5">
      <w:pPr>
        <w:pStyle w:val="Style1"/>
        <w:jc w:val="left"/>
        <w:rPr>
          <w:b w:val="0"/>
          <w:sz w:val="20"/>
        </w:rPr>
      </w:pPr>
    </w:p>
    <w:p w14:paraId="37BE7E60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030650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6915F1F1" w14:textId="77777777" w:rsidR="00A153F5" w:rsidRDefault="00A153F5" w:rsidP="00A15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/ Supervisor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14:paraId="2DE301F3" w14:textId="77777777" w:rsidR="00607568" w:rsidRDefault="00607568"/>
    <w:sectPr w:rsidR="0060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F5"/>
    <w:rsid w:val="00161933"/>
    <w:rsid w:val="00607568"/>
    <w:rsid w:val="00A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09B1"/>
  <w15:chartTrackingRefBased/>
  <w15:docId w15:val="{24640A8A-A115-47BE-94EF-9BB47B8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5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A153F5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Gorovaya</dc:creator>
  <cp:keywords/>
  <dc:description/>
  <cp:lastModifiedBy>Irina Gorovaya</cp:lastModifiedBy>
  <cp:revision>1</cp:revision>
  <dcterms:created xsi:type="dcterms:W3CDTF">2020-10-29T17:41:00Z</dcterms:created>
  <dcterms:modified xsi:type="dcterms:W3CDTF">2020-10-29T17:42:00Z</dcterms:modified>
</cp:coreProperties>
</file>